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4C" w:rsidRDefault="00CA574C" w:rsidP="00CA57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</w:t>
      </w:r>
      <w:r w:rsidR="00421ED8">
        <w:rPr>
          <w:b/>
          <w:sz w:val="32"/>
          <w:szCs w:val="32"/>
        </w:rPr>
        <w:t xml:space="preserve"> № 1</w:t>
      </w:r>
    </w:p>
    <w:p w:rsidR="00CA574C" w:rsidRDefault="00CA574C" w:rsidP="00CA574C">
      <w:pPr>
        <w:jc w:val="center"/>
        <w:rPr>
          <w:b/>
          <w:sz w:val="32"/>
          <w:szCs w:val="32"/>
        </w:rPr>
      </w:pPr>
    </w:p>
    <w:p w:rsidR="00CA574C" w:rsidRDefault="00CA574C" w:rsidP="00CA574C">
      <w:pPr>
        <w:jc w:val="both"/>
      </w:pPr>
      <w:r>
        <w:t>Днес,</w:t>
      </w:r>
      <w:r w:rsidR="00147EA6" w:rsidRPr="003502AA">
        <w:rPr>
          <w:lang w:val="ru-RU"/>
        </w:rPr>
        <w:t xml:space="preserve"> </w:t>
      </w:r>
      <w:r w:rsidR="007C2AC8">
        <w:t>31</w:t>
      </w:r>
      <w:r>
        <w:t>.</w:t>
      </w:r>
      <w:r w:rsidR="007C2AC8">
        <w:t>0</w:t>
      </w:r>
      <w:r w:rsidR="00963488">
        <w:t>1.</w:t>
      </w:r>
      <w:r>
        <w:t>201</w:t>
      </w:r>
      <w:r w:rsidR="007C2AC8">
        <w:t>8</w:t>
      </w:r>
      <w:r w:rsidRPr="00F16BD7">
        <w:t>г</w:t>
      </w:r>
      <w:r>
        <w:t>., в административната сграда на Община Хитрино, с.Хитрино, в заседателната зала на Общината, се проведе заседание на комисията, назначена със Заповед № РД-</w:t>
      </w:r>
      <w:r w:rsidR="007C2AC8">
        <w:t>492-1</w:t>
      </w:r>
      <w:r w:rsidRPr="000A447A">
        <w:t>/</w:t>
      </w:r>
      <w:r w:rsidR="007C2AC8">
        <w:t>28</w:t>
      </w:r>
      <w:r w:rsidRPr="000A447A">
        <w:t>.1</w:t>
      </w:r>
      <w:r w:rsidR="007C2AC8">
        <w:t>2</w:t>
      </w:r>
      <w:r w:rsidRPr="000A447A">
        <w:t>.201</w:t>
      </w:r>
      <w:r w:rsidR="007C2AC8">
        <w:t>7</w:t>
      </w:r>
      <w:r w:rsidRPr="000A447A">
        <w:t>г.,</w:t>
      </w:r>
      <w:r>
        <w:t xml:space="preserve"> изд. от кмета на Общината, за </w:t>
      </w:r>
      <w:r w:rsidR="00963488">
        <w:t>провеждане на конкурс за свободната длъжност „Юрисконсулт” в община Хитрино</w:t>
      </w:r>
      <w:r>
        <w:t>.</w:t>
      </w:r>
    </w:p>
    <w:p w:rsidR="00963488" w:rsidRDefault="00963488" w:rsidP="00CA574C">
      <w:pPr>
        <w:jc w:val="both"/>
      </w:pPr>
    </w:p>
    <w:p w:rsidR="00246B8F" w:rsidRDefault="006D42F2" w:rsidP="006D42F2">
      <w:pPr>
        <w:pStyle w:val="NoSpacing"/>
        <w:jc w:val="both"/>
      </w:pPr>
      <w:r w:rsidRPr="006D42F2">
        <w:t xml:space="preserve">В изпълнение на разпоредбите на чл.24 и сл. от Наредбата за провеждане на конкурсите за държавни служители, преди даване на началото на решаване на теста, комисията </w:t>
      </w:r>
      <w:r w:rsidR="00246B8F">
        <w:t xml:space="preserve">извърши следните действия: </w:t>
      </w:r>
    </w:p>
    <w:p w:rsidR="00246B8F" w:rsidRDefault="00246B8F" w:rsidP="006D42F2">
      <w:pPr>
        <w:pStyle w:val="NoSpacing"/>
        <w:jc w:val="both"/>
      </w:pPr>
      <w:r>
        <w:t>О</w:t>
      </w:r>
      <w:r w:rsidR="006D42F2" w:rsidRPr="006D42F2">
        <w:t>предели начало на теста в 1</w:t>
      </w:r>
      <w:r w:rsidR="007C2AC8">
        <w:t>4</w:t>
      </w:r>
      <w:r w:rsidR="006D42F2" w:rsidRPr="006D42F2">
        <w:t>:</w:t>
      </w:r>
      <w:r w:rsidR="007C2AC8">
        <w:t>1</w:t>
      </w:r>
      <w:r w:rsidR="006D42F2" w:rsidRPr="006D42F2">
        <w:t>5ч. с продължителност до 1</w:t>
      </w:r>
      <w:r w:rsidR="007C2AC8">
        <w:t>5</w:t>
      </w:r>
      <w:r w:rsidR="006D42F2" w:rsidRPr="006D42F2">
        <w:t>:</w:t>
      </w:r>
      <w:r w:rsidR="007C2AC8">
        <w:t>00</w:t>
      </w:r>
      <w:r w:rsidR="006D42F2" w:rsidRPr="006D42F2">
        <w:t xml:space="preserve">ч. </w:t>
      </w:r>
    </w:p>
    <w:p w:rsidR="00246B8F" w:rsidRDefault="006D42F2" w:rsidP="006D42F2">
      <w:pPr>
        <w:pStyle w:val="NoSpacing"/>
        <w:jc w:val="both"/>
      </w:pPr>
      <w:r w:rsidRPr="006D42F2">
        <w:t xml:space="preserve">За успешно издържали теста са определени </w:t>
      </w:r>
      <w:r w:rsidR="00246B8F">
        <w:t>кандидатите</w:t>
      </w:r>
      <w:r w:rsidRPr="006D42F2">
        <w:t>, посочили най-малко 1</w:t>
      </w:r>
      <w:r w:rsidR="007C2AC8">
        <w:t>1</w:t>
      </w:r>
      <w:r w:rsidRPr="006D42F2">
        <w:t xml:space="preserve"> верни отговора от общо </w:t>
      </w:r>
      <w:r w:rsidR="007C2AC8">
        <w:t>25</w:t>
      </w:r>
      <w:r w:rsidRPr="006D42F2">
        <w:t xml:space="preserve"> въпроса в теста. </w:t>
      </w:r>
    </w:p>
    <w:p w:rsidR="00246B8F" w:rsidRDefault="00246B8F" w:rsidP="006D42F2">
      <w:pPr>
        <w:pStyle w:val="NoSpacing"/>
        <w:jc w:val="both"/>
      </w:pPr>
      <w:r>
        <w:t>Кандидатите</w:t>
      </w:r>
      <w:r w:rsidR="006D42F2" w:rsidRPr="006D42F2">
        <w:t xml:space="preserve"> предварително са предупредени, че допуснатите до интервю ще бъдат уведомени допълнително за дата, час и място на провеждането му. </w:t>
      </w:r>
    </w:p>
    <w:p w:rsidR="00246B8F" w:rsidRDefault="006D42F2" w:rsidP="006D42F2">
      <w:pPr>
        <w:pStyle w:val="NoSpacing"/>
        <w:jc w:val="both"/>
      </w:pPr>
      <w:r w:rsidRPr="006D42F2">
        <w:t xml:space="preserve">На </w:t>
      </w:r>
      <w:r w:rsidR="00246B8F">
        <w:t>кандидатите</w:t>
      </w:r>
      <w:r w:rsidRPr="006D42F2">
        <w:t xml:space="preserve"> е разяснено, че при интервюто ще получат оценка по 5-степенна скала (т.е. оценки от 1 до 5). </w:t>
      </w:r>
    </w:p>
    <w:p w:rsidR="007C2AC8" w:rsidRDefault="007C2AC8" w:rsidP="006D42F2">
      <w:pPr>
        <w:pStyle w:val="NoSpacing"/>
        <w:jc w:val="both"/>
      </w:pPr>
      <w:r w:rsidRPr="006D42F2">
        <w:t xml:space="preserve">На </w:t>
      </w:r>
      <w:r>
        <w:t>кандидатите</w:t>
      </w:r>
      <w:r w:rsidRPr="006D42F2">
        <w:t xml:space="preserve"> е разяснено, че </w:t>
      </w:r>
      <w:r>
        <w:t>оценката им от теста се формира на база брой верни отговори, като един верен отговор им носи едно точка.</w:t>
      </w:r>
      <w:r w:rsidRPr="006D42F2">
        <w:t xml:space="preserve"> </w:t>
      </w:r>
    </w:p>
    <w:p w:rsidR="006D42F2" w:rsidRDefault="007C2AC8" w:rsidP="006D42F2">
      <w:pPr>
        <w:pStyle w:val="NoSpacing"/>
        <w:jc w:val="both"/>
      </w:pPr>
      <w:r w:rsidRPr="006D42F2">
        <w:t xml:space="preserve">На </w:t>
      </w:r>
      <w:r>
        <w:t>кандидатите</w:t>
      </w:r>
      <w:r w:rsidRPr="006D42F2">
        <w:t xml:space="preserve"> е разяснено, че при</w:t>
      </w:r>
      <w:r w:rsidR="006D42F2" w:rsidRPr="006D42F2">
        <w:t xml:space="preserve"> теста оценките </w:t>
      </w:r>
      <w:r>
        <w:t xml:space="preserve">им </w:t>
      </w:r>
      <w:r w:rsidR="006D42F2" w:rsidRPr="006D42F2">
        <w:t xml:space="preserve">ще се умножават с коефициент </w:t>
      </w:r>
      <w:r>
        <w:t>4</w:t>
      </w:r>
      <w:r w:rsidR="006D42F2" w:rsidRPr="006D42F2">
        <w:t xml:space="preserve">. </w:t>
      </w:r>
    </w:p>
    <w:p w:rsidR="006D42F2" w:rsidRDefault="006D42F2" w:rsidP="006D42F2">
      <w:pPr>
        <w:pStyle w:val="NoSpacing"/>
        <w:jc w:val="both"/>
      </w:pPr>
    </w:p>
    <w:p w:rsidR="006D42F2" w:rsidRDefault="006D42F2" w:rsidP="006D42F2">
      <w:pPr>
        <w:pStyle w:val="NoSpacing"/>
        <w:jc w:val="both"/>
      </w:pPr>
      <w:r>
        <w:t xml:space="preserve">На конкурса се явяват </w:t>
      </w:r>
      <w:r w:rsidR="007C2AC8">
        <w:t>Айсел Февзиева Мусамединова</w:t>
      </w:r>
      <w:r>
        <w:t xml:space="preserve">, </w:t>
      </w:r>
      <w:r w:rsidR="00421ED8">
        <w:t>Катерина Стоянова Желязкова</w:t>
      </w:r>
      <w:r>
        <w:t>, Октан Кямил Мехмед</w:t>
      </w:r>
      <w:r w:rsidR="00421ED8">
        <w:t>,</w:t>
      </w:r>
      <w:r>
        <w:t xml:space="preserve"> </w:t>
      </w:r>
      <w:r w:rsidR="00421ED8">
        <w:t xml:space="preserve">Наталия Атанасова Тонева </w:t>
      </w:r>
      <w:r>
        <w:t xml:space="preserve">и </w:t>
      </w:r>
      <w:r w:rsidR="00421ED8">
        <w:t>Михаела Георгиева Георгиева</w:t>
      </w:r>
      <w:r>
        <w:t xml:space="preserve">. </w:t>
      </w:r>
    </w:p>
    <w:p w:rsidR="006D42F2" w:rsidRDefault="006D42F2" w:rsidP="006D42F2">
      <w:pPr>
        <w:jc w:val="both"/>
      </w:pPr>
    </w:p>
    <w:p w:rsidR="00246B8F" w:rsidRDefault="00246B8F" w:rsidP="006D42F2">
      <w:pPr>
        <w:jc w:val="both"/>
      </w:pPr>
      <w:r>
        <w:t>В 1</w:t>
      </w:r>
      <w:r w:rsidR="007C2AC8">
        <w:t>4</w:t>
      </w:r>
      <w:r>
        <w:t>:</w:t>
      </w:r>
      <w:r w:rsidR="007C2AC8">
        <w:t>1</w:t>
      </w:r>
      <w:r>
        <w:t>5ч. беше дадено начало на решаването на теста.</w:t>
      </w:r>
    </w:p>
    <w:p w:rsidR="00421ED8" w:rsidRDefault="00421ED8" w:rsidP="006D42F2">
      <w:pPr>
        <w:jc w:val="both"/>
      </w:pPr>
    </w:p>
    <w:p w:rsidR="007C2AC8" w:rsidRDefault="007C2AC8" w:rsidP="006D42F2">
      <w:pPr>
        <w:jc w:val="both"/>
      </w:pPr>
      <w:r>
        <w:t xml:space="preserve">Участникът </w:t>
      </w:r>
      <w:r w:rsidR="00421ED8">
        <w:t>Наталия Атанасова Тонева</w:t>
      </w:r>
      <w:r>
        <w:t xml:space="preserve"> напусна залата и се отказа от участие в конкурса непосредствено след началото на решаване на теста</w:t>
      </w:r>
      <w:r w:rsidR="00421ED8">
        <w:t xml:space="preserve">, без да попълни формуляр за участие и без да постави документи в двата предоставени й плика. </w:t>
      </w:r>
    </w:p>
    <w:p w:rsidR="00421ED8" w:rsidRDefault="00421ED8" w:rsidP="006D42F2">
      <w:pPr>
        <w:jc w:val="both"/>
      </w:pPr>
    </w:p>
    <w:p w:rsidR="006D42F2" w:rsidRDefault="006D42F2" w:rsidP="006D42F2">
      <w:pPr>
        <w:jc w:val="both"/>
      </w:pPr>
      <w:r>
        <w:t>В 1</w:t>
      </w:r>
      <w:r w:rsidR="007C2AC8">
        <w:t>5</w:t>
      </w:r>
      <w:r>
        <w:t>:</w:t>
      </w:r>
      <w:r w:rsidR="007C2AC8">
        <w:t>00</w:t>
      </w:r>
      <w:r>
        <w:t xml:space="preserve">ч. беше сложен край на решаването на теста. </w:t>
      </w:r>
    </w:p>
    <w:p w:rsidR="00246B8F" w:rsidRDefault="00246B8F" w:rsidP="00246B8F">
      <w:pPr>
        <w:jc w:val="both"/>
      </w:pPr>
    </w:p>
    <w:p w:rsidR="00246B8F" w:rsidRPr="003502AA" w:rsidRDefault="00246B8F" w:rsidP="00246B8F">
      <w:pPr>
        <w:jc w:val="both"/>
        <w:rPr>
          <w:lang w:val="ru-RU"/>
        </w:rPr>
      </w:pPr>
      <w:r>
        <w:t xml:space="preserve">Комисията </w:t>
      </w:r>
      <w:r w:rsidR="007C2AC8">
        <w:t>пристъпи към разглеждане и оценяване на работата на кандидатите</w:t>
      </w:r>
      <w:r>
        <w:t xml:space="preserve"> </w:t>
      </w:r>
      <w:r w:rsidR="007C2AC8">
        <w:t xml:space="preserve">на 01.02.2018г. </w:t>
      </w:r>
      <w:r>
        <w:t>в 1</w:t>
      </w:r>
      <w:r w:rsidR="007C2AC8">
        <w:t>0</w:t>
      </w:r>
      <w:r>
        <w:t>.</w:t>
      </w:r>
      <w:r w:rsidR="007C2AC8">
        <w:t>3</w:t>
      </w:r>
      <w:r>
        <w:t>0ч. в пълен състав, а именно:</w:t>
      </w:r>
    </w:p>
    <w:p w:rsidR="00246B8F" w:rsidRPr="003502AA" w:rsidRDefault="00246B8F" w:rsidP="00246B8F">
      <w:pPr>
        <w:jc w:val="both"/>
        <w:rPr>
          <w:lang w:val="ru-RU"/>
        </w:rPr>
      </w:pPr>
    </w:p>
    <w:p w:rsidR="00246B8F" w:rsidRPr="00F16BD7" w:rsidRDefault="00246B8F" w:rsidP="00246B8F">
      <w:pPr>
        <w:rPr>
          <w:color w:val="FF0000"/>
          <w:lang w:val="ru-RU"/>
        </w:rPr>
      </w:pPr>
      <w:r>
        <w:rPr>
          <w:shd w:val="clear" w:color="auto" w:fill="FFFFFF"/>
        </w:rPr>
        <w:t xml:space="preserve">Председател: </w:t>
      </w:r>
      <w:r>
        <w:t>Ахмед</w:t>
      </w:r>
      <w:r w:rsidRPr="00735F48">
        <w:t xml:space="preserve"> Ахмед – </w:t>
      </w:r>
      <w:r>
        <w:t>Заместник- кмет в общ.Хитрино</w:t>
      </w:r>
      <w:r w:rsidRPr="00735F48">
        <w:t xml:space="preserve">  </w:t>
      </w:r>
    </w:p>
    <w:p w:rsidR="00246B8F" w:rsidRPr="00735F48" w:rsidRDefault="00246B8F" w:rsidP="00246B8F">
      <w:pPr>
        <w:pStyle w:val="NoSpacing"/>
        <w:jc w:val="both"/>
        <w:rPr>
          <w:i/>
          <w:color w:val="808080"/>
        </w:rPr>
      </w:pPr>
      <w:r>
        <w:t xml:space="preserve">Членове: </w:t>
      </w:r>
      <w:r w:rsidRPr="00735F48">
        <w:t>1. Нюртен Раим</w:t>
      </w:r>
      <w:r>
        <w:t xml:space="preserve"> </w:t>
      </w:r>
      <w:r w:rsidRPr="00735F48">
        <w:t>- Директор на дирекция „ФСД</w:t>
      </w:r>
      <w:r>
        <w:t xml:space="preserve"> и ОМП</w:t>
      </w:r>
      <w:r w:rsidRPr="00735F48">
        <w:t>” при община Хитрино;</w:t>
      </w:r>
    </w:p>
    <w:p w:rsidR="00246B8F" w:rsidRPr="00735F48" w:rsidRDefault="00246B8F" w:rsidP="00246B8F">
      <w:pPr>
        <w:pStyle w:val="NoSpacing"/>
        <w:ind w:firstLine="708"/>
        <w:jc w:val="both"/>
      </w:pPr>
      <w:r>
        <w:t xml:space="preserve">     </w:t>
      </w:r>
      <w:r w:rsidRPr="00735F48">
        <w:t>2.</w:t>
      </w:r>
      <w:r w:rsidRPr="00D27CDF">
        <w:t xml:space="preserve"> </w:t>
      </w:r>
      <w:r w:rsidR="007C2AC8">
        <w:t>Сениха Исмаил</w:t>
      </w:r>
      <w:r>
        <w:t xml:space="preserve">– </w:t>
      </w:r>
      <w:r w:rsidR="007C2AC8">
        <w:t>директор на дирекция „РРХДП” при</w:t>
      </w:r>
      <w:r>
        <w:t xml:space="preserve"> общ.Хитрино</w:t>
      </w:r>
      <w:r w:rsidRPr="00735F48">
        <w:t>;</w:t>
      </w:r>
    </w:p>
    <w:p w:rsidR="00246B8F" w:rsidRPr="00735F48" w:rsidRDefault="00246B8F" w:rsidP="00246B8F">
      <w:pPr>
        <w:pStyle w:val="NoSpacing"/>
        <w:ind w:firstLine="708"/>
        <w:jc w:val="both"/>
      </w:pPr>
      <w:r>
        <w:t xml:space="preserve">     </w:t>
      </w:r>
      <w:r w:rsidRPr="00735F48">
        <w:t xml:space="preserve">3. </w:t>
      </w:r>
      <w:r>
        <w:t>Севинч Хайри</w:t>
      </w:r>
      <w:r w:rsidRPr="00735F48">
        <w:t xml:space="preserve"> – </w:t>
      </w:r>
      <w:r>
        <w:t>гл.</w:t>
      </w:r>
      <w:r w:rsidRPr="00735F48">
        <w:t>специалист „</w:t>
      </w:r>
      <w:r>
        <w:t>Канцелария и човешки ресурси</w:t>
      </w:r>
      <w:r w:rsidRPr="00735F48">
        <w:t>”;</w:t>
      </w:r>
    </w:p>
    <w:p w:rsidR="00246B8F" w:rsidRDefault="00246B8F" w:rsidP="00246B8F">
      <w:pPr>
        <w:pStyle w:val="NoSpacing"/>
        <w:ind w:firstLine="708"/>
        <w:jc w:val="both"/>
      </w:pPr>
      <w:r>
        <w:t xml:space="preserve">     </w:t>
      </w:r>
      <w:r w:rsidRPr="00735F48">
        <w:t xml:space="preserve">4. </w:t>
      </w:r>
      <w:r>
        <w:t>Борислав Геронтиев</w:t>
      </w:r>
      <w:r w:rsidRPr="00735F48">
        <w:t xml:space="preserve"> – </w:t>
      </w:r>
      <w:r>
        <w:t>адвокат от ШАК</w:t>
      </w:r>
      <w:r w:rsidRPr="00735F48">
        <w:t>.</w:t>
      </w:r>
    </w:p>
    <w:p w:rsidR="00246B8F" w:rsidRDefault="00246B8F" w:rsidP="006D42F2">
      <w:pPr>
        <w:jc w:val="both"/>
      </w:pPr>
    </w:p>
    <w:p w:rsidR="00246B8F" w:rsidRDefault="00CA574C" w:rsidP="006D42F2">
      <w:pPr>
        <w:jc w:val="both"/>
      </w:pPr>
      <w:r>
        <w:t xml:space="preserve">Комисията </w:t>
      </w:r>
      <w:r w:rsidR="006D42F2">
        <w:t xml:space="preserve">пристъпи към проверка на отговорите на кандидатите, като установи, че са предадени четири запечатани плика с ненарушена цялост, всеки от които съдържащ и допълнителен по- малък плик, също запечатан и с ненарушена цялост. </w:t>
      </w:r>
    </w:p>
    <w:p w:rsidR="00246B8F" w:rsidRDefault="00246B8F" w:rsidP="006D42F2">
      <w:pPr>
        <w:jc w:val="both"/>
      </w:pPr>
      <w:r>
        <w:t>Пристъпи се към разглеждане на отговорите.</w:t>
      </w:r>
    </w:p>
    <w:p w:rsidR="00246B8F" w:rsidRDefault="00246B8F" w:rsidP="006D42F2">
      <w:pPr>
        <w:jc w:val="both"/>
      </w:pPr>
      <w:r>
        <w:t xml:space="preserve">Кандидатът </w:t>
      </w:r>
      <w:r w:rsidR="00421ED8">
        <w:t xml:space="preserve">Айсел Февзиева Мусамединова </w:t>
      </w:r>
      <w:r>
        <w:t>е отговорила правилно на 1</w:t>
      </w:r>
      <w:r w:rsidR="00421ED8">
        <w:t>7</w:t>
      </w:r>
      <w:r>
        <w:t xml:space="preserve"> въпроса и получава </w:t>
      </w:r>
      <w:r w:rsidR="00421ED8">
        <w:t>68</w:t>
      </w:r>
      <w:r>
        <w:t xml:space="preserve"> точки.</w:t>
      </w:r>
    </w:p>
    <w:p w:rsidR="00246B8F" w:rsidRDefault="00246B8F" w:rsidP="00246B8F">
      <w:pPr>
        <w:jc w:val="both"/>
      </w:pPr>
      <w:r>
        <w:t xml:space="preserve">Кандидатът </w:t>
      </w:r>
      <w:r w:rsidR="00421ED8">
        <w:t xml:space="preserve">Катерина Стоянова Желязкова </w:t>
      </w:r>
      <w:r>
        <w:t>е отговорила правилно на 1</w:t>
      </w:r>
      <w:r w:rsidR="00421ED8">
        <w:t>1</w:t>
      </w:r>
      <w:r>
        <w:t xml:space="preserve"> въпроса и получава </w:t>
      </w:r>
      <w:r w:rsidR="00421ED8">
        <w:t>44</w:t>
      </w:r>
      <w:r>
        <w:t xml:space="preserve"> точки.</w:t>
      </w:r>
    </w:p>
    <w:p w:rsidR="00246B8F" w:rsidRDefault="00246B8F" w:rsidP="00246B8F">
      <w:pPr>
        <w:jc w:val="both"/>
      </w:pPr>
      <w:r>
        <w:lastRenderedPageBreak/>
        <w:t>Кандидатът Октан Кямил Мехмед е отговорил правилно на 2</w:t>
      </w:r>
      <w:r w:rsidR="00421ED8">
        <w:t>0</w:t>
      </w:r>
      <w:r>
        <w:t xml:space="preserve"> въпроса и получава </w:t>
      </w:r>
      <w:r w:rsidR="00421ED8">
        <w:t>80</w:t>
      </w:r>
      <w:r>
        <w:t xml:space="preserve"> точки.</w:t>
      </w:r>
    </w:p>
    <w:p w:rsidR="00246B8F" w:rsidRDefault="00246B8F" w:rsidP="00246B8F">
      <w:pPr>
        <w:jc w:val="both"/>
      </w:pPr>
      <w:r>
        <w:t xml:space="preserve">Кандидатът </w:t>
      </w:r>
      <w:r w:rsidR="00421ED8">
        <w:t xml:space="preserve">Михаела Георгиева Георгиева </w:t>
      </w:r>
      <w:r>
        <w:t>е отговорил правилно на 1</w:t>
      </w:r>
      <w:r w:rsidR="00421ED8">
        <w:t>4</w:t>
      </w:r>
      <w:r>
        <w:t xml:space="preserve"> въпроса и получава 5</w:t>
      </w:r>
      <w:r w:rsidR="00421ED8">
        <w:t>6</w:t>
      </w:r>
      <w:r>
        <w:t xml:space="preserve"> точки.</w:t>
      </w:r>
    </w:p>
    <w:p w:rsidR="00246B8F" w:rsidRDefault="00246B8F" w:rsidP="006D42F2">
      <w:pPr>
        <w:jc w:val="both"/>
      </w:pPr>
    </w:p>
    <w:p w:rsidR="00246B8F" w:rsidRDefault="00246B8F" w:rsidP="00CA574C">
      <w:pPr>
        <w:ind w:firstLine="708"/>
        <w:jc w:val="both"/>
      </w:pPr>
      <w:r>
        <w:t>Предвид предварително обявените от комисията критерии за определяне на резултатите, при които кандидатите се считат за успешно издържали теста, КОМИСИЯТА РЕШИ:</w:t>
      </w:r>
    </w:p>
    <w:p w:rsidR="00421ED8" w:rsidRDefault="00421ED8" w:rsidP="00CA574C">
      <w:pPr>
        <w:ind w:firstLine="708"/>
        <w:jc w:val="both"/>
      </w:pPr>
    </w:p>
    <w:p w:rsidR="00246B8F" w:rsidRDefault="00246B8F" w:rsidP="00CA574C">
      <w:pPr>
        <w:ind w:firstLine="708"/>
        <w:jc w:val="both"/>
      </w:pPr>
      <w:r>
        <w:t xml:space="preserve">Допуска до интервю кандидатите </w:t>
      </w:r>
      <w:r w:rsidR="00421ED8">
        <w:t>Айсел Февзиева Мусамединова, Катерина Стоянова Желязкова, Октан Кямил Мехмед и Михаела Георгиева Георгиева</w:t>
      </w:r>
      <w:r>
        <w:t>.</w:t>
      </w:r>
    </w:p>
    <w:p w:rsidR="00421ED8" w:rsidRDefault="00421ED8" w:rsidP="00CA574C">
      <w:pPr>
        <w:ind w:firstLine="708"/>
        <w:jc w:val="both"/>
      </w:pPr>
    </w:p>
    <w:p w:rsidR="00246B8F" w:rsidRDefault="00246B8F" w:rsidP="00CA574C">
      <w:pPr>
        <w:ind w:firstLine="708"/>
        <w:jc w:val="both"/>
      </w:pPr>
      <w:r>
        <w:t xml:space="preserve">Не допуска до интервю </w:t>
      </w:r>
      <w:r w:rsidR="00421ED8">
        <w:t>Наталия Атанасова Тонева</w:t>
      </w:r>
      <w:r>
        <w:t xml:space="preserve">, т.к. същата </w:t>
      </w:r>
      <w:r w:rsidR="00421ED8">
        <w:t>не е отговорила на нито един въпрос</w:t>
      </w:r>
      <w:r>
        <w:t>.</w:t>
      </w:r>
    </w:p>
    <w:p w:rsidR="00246B8F" w:rsidRDefault="00246B8F" w:rsidP="00CA574C">
      <w:pPr>
        <w:ind w:firstLine="708"/>
        <w:jc w:val="both"/>
      </w:pPr>
    </w:p>
    <w:p w:rsidR="00963488" w:rsidRDefault="00246B8F" w:rsidP="00CA574C">
      <w:pPr>
        <w:ind w:firstLine="708"/>
        <w:jc w:val="both"/>
      </w:pPr>
      <w:r>
        <w:t>На осн.ч</w:t>
      </w:r>
      <w:r w:rsidR="00421ED8">
        <w:t>л</w:t>
      </w:r>
      <w:r>
        <w:t xml:space="preserve">.28, ал.2 от </w:t>
      </w:r>
      <w:r w:rsidR="00BB06B2" w:rsidRPr="006D42F2">
        <w:t>Наредбата за провеждане на конкурсите за държавни служители</w:t>
      </w:r>
      <w:r w:rsidR="00BB06B2">
        <w:t xml:space="preserve">, </w:t>
      </w:r>
      <w:r>
        <w:t>К</w:t>
      </w:r>
      <w:r w:rsidR="00963488">
        <w:t>омисията</w:t>
      </w:r>
      <w:r w:rsidR="00BB06B2">
        <w:t xml:space="preserve"> оповести, че интервюто с </w:t>
      </w:r>
      <w:r w:rsidR="00421ED8">
        <w:t>четири</w:t>
      </w:r>
      <w:r w:rsidR="00BB06B2">
        <w:t xml:space="preserve">мата допуснати кандидати ще се проведе </w:t>
      </w:r>
      <w:r w:rsidR="00963488">
        <w:t xml:space="preserve">на </w:t>
      </w:r>
      <w:r w:rsidR="00421ED8">
        <w:t>08</w:t>
      </w:r>
      <w:r w:rsidR="00963488">
        <w:t>.</w:t>
      </w:r>
      <w:r w:rsidR="00421ED8">
        <w:t>02</w:t>
      </w:r>
      <w:r w:rsidR="00963488">
        <w:t>.201</w:t>
      </w:r>
      <w:r w:rsidR="00421ED8">
        <w:t>8</w:t>
      </w:r>
      <w:r w:rsidR="00963488">
        <w:t>г. от 1</w:t>
      </w:r>
      <w:r w:rsidR="00BB06B2">
        <w:t>4</w:t>
      </w:r>
      <w:r w:rsidR="00963488">
        <w:t xml:space="preserve">:30ч. в сградата на </w:t>
      </w:r>
      <w:r w:rsidR="001F45E1">
        <w:t>община Хитрино, на адрес: с.Хитрино, ул.”Възраждане” № 45.</w:t>
      </w:r>
    </w:p>
    <w:p w:rsidR="00421ED8" w:rsidRDefault="00421ED8" w:rsidP="00CA574C">
      <w:pPr>
        <w:ind w:firstLine="708"/>
        <w:jc w:val="both"/>
      </w:pPr>
    </w:p>
    <w:p w:rsidR="00BB06B2" w:rsidRDefault="00BB06B2" w:rsidP="00CA574C">
      <w:pPr>
        <w:ind w:firstLine="708"/>
        <w:jc w:val="both"/>
      </w:pPr>
      <w:r>
        <w:t>Кандидатите да бъдат уведомени чрез писмено съобщение, в т.ч. чрез електронна поща, за датата, часа и мястото на провеждане на интервюто.</w:t>
      </w:r>
    </w:p>
    <w:p w:rsidR="00CA574C" w:rsidRDefault="00CA574C" w:rsidP="00CA574C">
      <w:pPr>
        <w:jc w:val="both"/>
      </w:pPr>
    </w:p>
    <w:p w:rsidR="00CA574C" w:rsidRDefault="00CA574C" w:rsidP="00CA574C">
      <w:pPr>
        <w:jc w:val="both"/>
      </w:pPr>
      <w:r>
        <w:t>В 1</w:t>
      </w:r>
      <w:r w:rsidR="00421ED8">
        <w:t>1</w:t>
      </w:r>
      <w:r>
        <w:t>.</w:t>
      </w:r>
      <w:r w:rsidR="00246B8F">
        <w:rPr>
          <w:lang w:val="ru-RU"/>
        </w:rPr>
        <w:t>3</w:t>
      </w:r>
      <w:r>
        <w:t>0ч. заседанието на комисията беше закрито.</w:t>
      </w:r>
    </w:p>
    <w:p w:rsidR="00CA574C" w:rsidRDefault="00CA574C" w:rsidP="00CA574C">
      <w:pPr>
        <w:jc w:val="both"/>
      </w:pPr>
    </w:p>
    <w:p w:rsidR="00CA574C" w:rsidRDefault="00CA574C" w:rsidP="00CA574C">
      <w:pPr>
        <w:jc w:val="center"/>
        <w:rPr>
          <w:b/>
        </w:rPr>
      </w:pPr>
      <w:r>
        <w:rPr>
          <w:b/>
        </w:rPr>
        <w:t xml:space="preserve">ПРЕДСЕДАТЕЛ: </w:t>
      </w:r>
    </w:p>
    <w:p w:rsidR="00CA574C" w:rsidRDefault="00CA574C" w:rsidP="00CA574C">
      <w:pPr>
        <w:jc w:val="center"/>
        <w:rPr>
          <w:b/>
        </w:rPr>
      </w:pPr>
    </w:p>
    <w:p w:rsidR="00CA574C" w:rsidRDefault="00CA574C" w:rsidP="00CA574C">
      <w:pPr>
        <w:jc w:val="center"/>
        <w:rPr>
          <w:b/>
        </w:rPr>
      </w:pPr>
      <w:r>
        <w:rPr>
          <w:b/>
        </w:rPr>
        <w:t>_________________</w:t>
      </w:r>
    </w:p>
    <w:p w:rsidR="00CA574C" w:rsidRDefault="00CA574C" w:rsidP="00CA574C">
      <w:pPr>
        <w:jc w:val="center"/>
        <w:rPr>
          <w:b/>
        </w:rPr>
      </w:pPr>
    </w:p>
    <w:p w:rsidR="00CA574C" w:rsidRDefault="00CA574C" w:rsidP="00CA574C">
      <w:pPr>
        <w:jc w:val="center"/>
        <w:rPr>
          <w:b/>
        </w:rPr>
      </w:pPr>
      <w:r>
        <w:rPr>
          <w:b/>
        </w:rPr>
        <w:t>ЧЛЕНОВЕ:</w:t>
      </w:r>
    </w:p>
    <w:p w:rsidR="00CA574C" w:rsidRDefault="00CA574C" w:rsidP="00CA574C">
      <w:pPr>
        <w:jc w:val="center"/>
        <w:rPr>
          <w:b/>
        </w:rPr>
      </w:pPr>
    </w:p>
    <w:p w:rsidR="00CA574C" w:rsidRDefault="00CA574C" w:rsidP="00CA574C">
      <w:pPr>
        <w:jc w:val="center"/>
        <w:rPr>
          <w:b/>
        </w:rPr>
      </w:pPr>
    </w:p>
    <w:p w:rsidR="00CA574C" w:rsidRDefault="00CA574C" w:rsidP="00CA574C">
      <w:pPr>
        <w:jc w:val="center"/>
        <w:rPr>
          <w:b/>
        </w:rPr>
      </w:pPr>
      <w:r>
        <w:rPr>
          <w:b/>
        </w:rPr>
        <w:t>1._______________</w:t>
      </w:r>
      <w:r>
        <w:rPr>
          <w:b/>
        </w:rPr>
        <w:tab/>
      </w:r>
      <w:r>
        <w:rPr>
          <w:b/>
        </w:rPr>
        <w:tab/>
        <w:t>2._______________</w:t>
      </w:r>
      <w:r>
        <w:rPr>
          <w:b/>
        </w:rPr>
        <w:tab/>
      </w:r>
      <w:r>
        <w:rPr>
          <w:b/>
        </w:rPr>
        <w:tab/>
        <w:t>3._______________</w:t>
      </w:r>
    </w:p>
    <w:p w:rsidR="001F45E1" w:rsidRDefault="001F45E1" w:rsidP="00CA574C">
      <w:pPr>
        <w:jc w:val="center"/>
        <w:rPr>
          <w:b/>
          <w:sz w:val="20"/>
          <w:szCs w:val="20"/>
        </w:rPr>
      </w:pPr>
    </w:p>
    <w:p w:rsidR="001F45E1" w:rsidRDefault="001F45E1" w:rsidP="00CA574C">
      <w:pPr>
        <w:jc w:val="center"/>
        <w:rPr>
          <w:b/>
          <w:sz w:val="20"/>
          <w:szCs w:val="20"/>
        </w:rPr>
      </w:pPr>
    </w:p>
    <w:p w:rsidR="001F45E1" w:rsidRDefault="001F45E1" w:rsidP="00CA574C">
      <w:pPr>
        <w:jc w:val="center"/>
        <w:rPr>
          <w:b/>
          <w:sz w:val="20"/>
          <w:szCs w:val="20"/>
        </w:rPr>
      </w:pPr>
    </w:p>
    <w:p w:rsidR="00CA574C" w:rsidRDefault="00CA574C" w:rsidP="00CA574C">
      <w:pPr>
        <w:jc w:val="center"/>
        <w:rPr>
          <w:b/>
        </w:rPr>
      </w:pPr>
      <w:r>
        <w:rPr>
          <w:b/>
        </w:rPr>
        <w:t>4._______________</w:t>
      </w:r>
    </w:p>
    <w:sectPr w:rsidR="00CA574C" w:rsidSect="00BB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7CDC"/>
    <w:multiLevelType w:val="hybridMultilevel"/>
    <w:tmpl w:val="C09CC5FE"/>
    <w:lvl w:ilvl="0" w:tplc="417E063C">
      <w:start w:val="65535"/>
      <w:numFmt w:val="bullet"/>
      <w:lvlText w:val="-"/>
      <w:legacy w:legacy="1" w:legacySpace="0" w:legacyIndent="365"/>
      <w:lvlJc w:val="left"/>
      <w:rPr>
        <w:rFonts w:ascii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574C"/>
    <w:rsid w:val="00014217"/>
    <w:rsid w:val="000744BC"/>
    <w:rsid w:val="00096F6C"/>
    <w:rsid w:val="000A447A"/>
    <w:rsid w:val="000D6479"/>
    <w:rsid w:val="00147EA6"/>
    <w:rsid w:val="001F45E1"/>
    <w:rsid w:val="002123A4"/>
    <w:rsid w:val="002303C9"/>
    <w:rsid w:val="00246B8F"/>
    <w:rsid w:val="002C45FE"/>
    <w:rsid w:val="003367BC"/>
    <w:rsid w:val="003502AA"/>
    <w:rsid w:val="003F2320"/>
    <w:rsid w:val="00421ED8"/>
    <w:rsid w:val="004C2E7A"/>
    <w:rsid w:val="00612161"/>
    <w:rsid w:val="00647D17"/>
    <w:rsid w:val="00681366"/>
    <w:rsid w:val="006936BC"/>
    <w:rsid w:val="006D42F2"/>
    <w:rsid w:val="0070562F"/>
    <w:rsid w:val="007330DE"/>
    <w:rsid w:val="007C2AC8"/>
    <w:rsid w:val="00963488"/>
    <w:rsid w:val="009B3527"/>
    <w:rsid w:val="009E2285"/>
    <w:rsid w:val="00A14C1C"/>
    <w:rsid w:val="00A33AA7"/>
    <w:rsid w:val="00A52EE8"/>
    <w:rsid w:val="00AA0425"/>
    <w:rsid w:val="00BB06B2"/>
    <w:rsid w:val="00BB1199"/>
    <w:rsid w:val="00CA574C"/>
    <w:rsid w:val="00D27CDF"/>
    <w:rsid w:val="00D90324"/>
    <w:rsid w:val="00E7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D323C-1536-4C51-86AF-FB7A791F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2018-02-02T06:24:00Z</cp:lastPrinted>
  <dcterms:created xsi:type="dcterms:W3CDTF">2018-02-02T07:01:00Z</dcterms:created>
  <dcterms:modified xsi:type="dcterms:W3CDTF">2018-02-02T07:01:00Z</dcterms:modified>
</cp:coreProperties>
</file>